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梅河口市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信息价编制说明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一、本建设工程造价信息由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梅河口市住房和城乡建设局</w:t>
      </w:r>
      <w:r>
        <w:rPr>
          <w:rFonts w:hint="eastAsia" w:ascii="仿宋_GB2312" w:hAnsi="仿宋_GB2312" w:eastAsia="仿宋_GB2312" w:cs="仿宋_GB2312"/>
          <w:sz w:val="32"/>
          <w:szCs w:val="32"/>
        </w:rPr>
        <w:t>造价站（建工科），按照部门分工根据当地市场价格采集、测算的价格信息，按季度定期发布，供建设工程各方主体在确定工程造价时参考使用。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二、本建设工程造价信息包括人工成本信息、材料价格信息、机械租赁信息。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其中：人工成本信息按建设工程各工种每天八小时劳务价格测算，供确定劳务分包造价或办理零星用工签证时参考，不得作为调整定额综合工日单价的依据。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其中：材料价格信息按照2019年4月1日以后财税政策的规定，扣除增值税进项税（3%、9%、13%）进行测算，发布材料除税价四季度格及税率。材料除税价格包括材料原价、运杂费（价区运距按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sz w:val="32"/>
          <w:szCs w:val="32"/>
        </w:rPr>
        <w:t>km考虑，非价区增加运费发承包双方可按市场价格确定）、运输损耗率、采购及保管费率。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其中：机械租赁信息按建设工程各类常用机械每天八小时台班价格测算，供确定分包工程施工机械租赁价格或办理零星机械台班签证时参考，不得作为调整定额机械台班单价的依据。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三、其他说明：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1、商品混凝土包含泵送费，未包含外加剂。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2、沥青混凝土按定额材料容重测算，已考虑压实系数。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3、模板木材综合了模板定额材料木模板、板方材及木支撑。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4、因特殊需要增加的材料信息价格在表格后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以附表形式列出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四、咨询方式：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信息管理：陈端旺          咨询电话：0435-4370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529</w:t>
      </w:r>
    </w:p>
    <w:p>
      <w:pPr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jc w:val="righ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                                             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梅河口市住房和城乡建设局</w:t>
      </w:r>
    </w:p>
    <w:p>
      <w:pPr>
        <w:wordWrap w:val="0"/>
        <w:jc w:val="righ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                                                 2024年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</w:p>
    <w:p>
      <w:pPr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/>
    <w:tbl>
      <w:tblPr>
        <w:tblStyle w:val="2"/>
        <w:tblW w:w="9704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"/>
        <w:gridCol w:w="2317"/>
        <w:gridCol w:w="2740"/>
        <w:gridCol w:w="1100"/>
        <w:gridCol w:w="1953"/>
        <w:gridCol w:w="113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0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一、建筑工种人工市场信息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工种名称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除税价（元）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建筑、装饰工程普工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8小时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工日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180.80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木工（模板工）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8小时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工日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386.50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钢筋工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8小时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工日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277.50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混凝土工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8小时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工日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262.00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架子工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8小时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工日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424.33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砌筑工（砖瓦工）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8小时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工日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381.83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抹灰工（一般抹灰）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8小时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工日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405.20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抹灰、镶贴工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8小时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工日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446.00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装饰木工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8小时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工日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408.00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管工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8小时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工日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289.33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电工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8小时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工日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294.00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电焊工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8小时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工日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317.33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防水工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8小时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工日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282.40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油漆工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8小时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工日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304.67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通风工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8小时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工日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305.20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起重工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8小时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工日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298.67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玻璃工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8小时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工日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273.33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金属制品安装工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8小时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工日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320.00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0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二、建筑市场材料价格信息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0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（一）钢筋及型钢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除税价（元）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钢筋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Φ10以内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吨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3849.00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钢筋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Φ10以外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吨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3818.00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盘螺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Φ8-10  HRB400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吨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4030.00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热轧圆钢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Φ12-14  HRB300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吨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3945.00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热轧圆钢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Φ16-25  HRB300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吨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3895.00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热轧带肋螺纹钢筋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Φ12-14  HRB400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吨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3965.00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热轧带肋螺纹钢筋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Φ16     HRB400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吨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3905.94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热轧带肋螺纹钢筋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Φ18-25  HRB400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吨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3879.80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热轧带肋螺纹钢筋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Φ28-32  HRB400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吨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3915.00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热轧槽钢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Q235B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吨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3817.70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热轧等边角钢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Q235B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吨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3819.91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热轧不等边角钢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Q235B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吨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4030.53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热轧工字钢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Q235B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吨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4041.60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热轧扁钢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Q235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吨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3999.56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热轧钢板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8-10mm Q235B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吨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4065.49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热轧钢板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12-14mm Q235B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吨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4110.79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热轧钢板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16-20mm Q235B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吨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4044.05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热轧钢板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45-60mm Q235B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吨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4023.40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热镀锌薄钢板(镀锌铁皮)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0.5mm  (双面)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33.00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热镀锌薄钢板(镀锌铁皮)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0.8mm   (双面)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热镀锌薄钢板(镀锌铁皮)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1.0mm  (双面)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52.00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热镀锌薄钢板(镀锌铁皮)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1.2mm  (双面)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71.00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焊接钢管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DN15-20 Q215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吨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3996.02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焊接钢管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DN25-32  Q215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吨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3960.18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焊接钢管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DN40-100  Q235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吨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3993.66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焊接钢管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DN125-150  Q235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吨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4248.23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热镀锌钢管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DN15-20 Q215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吨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4593.37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热镀锌钢管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DN25-32  Q215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吨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4489.69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热镀锌钢管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DN40-100  Q235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吨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4371.24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热镀锌钢管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DN125-150  Q235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吨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4577.88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热轧无缝钢管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Φ89×4.5- Φ 168×7 20#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吨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4553.54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热轧无缝钢管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Φ219×6- Φ273×8 20#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吨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4536.73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螺旋焊接钢管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∮219-630 Q235B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吨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4248.23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螺旋焊接钢管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∮920-1220 Q235B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吨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4231.86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钢绞线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有粘结 12.70-15.24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吨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4478.54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0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（二）模板及木材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除税价（元）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一等白松板方材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2225.00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二等白松板方材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2150.00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一等落叶松板方材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2200.00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二等落叶松板方材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2000.00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一等红松板材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2100.00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二等红松板材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1990.00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模板木材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2058.50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木脚手板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2040.00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支撑木方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2025.00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竹胶板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2440×1220×12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48.00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竹胶板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2440×1220×15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47.00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胶合板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2440×1220×9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60.00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胶合板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2440×1220×12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71.00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胶合板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2440×1220×15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85.00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0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（三）砂石及水泥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除税价（元）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普通硅酸盐水泥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PO 42.5 袋装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吨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361.67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普通硅酸盐水泥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PO 42.5 散装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吨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385.13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砌筑水泥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M32.5 袋装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吨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322.38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砌筑水泥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M32.5 散装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吨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344.00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中砂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109.80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中粗砂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111.50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机制砂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102.00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碎石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5mm-10mm(2-3分）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96.10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碎石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10mm-20mm(3-5分）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95.10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碎石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15mm-30mm(5-8分）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95.10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碎石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30mm-40mm(寸)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95.10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碎石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40mm-60mm(寸半)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95.10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毛石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89.33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石粉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70.15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山皮石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52.72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生石灰(块灰)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吨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378.25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0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（四）砌体及构件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除税价（元）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炉渣空心砌块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173.30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煤矸石烧结空心砖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173.95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加气混凝土砌块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194.00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蒸压砂加气块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225.50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混凝土标砖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块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0.39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煤矸石黏土砖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块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0.41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0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（五）保温及防水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除税价（元）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聚苯乙烯泡沫塑料板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容重18kg B1级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300.00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聚苯乙烯泡沫塑料板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容重20kg B1级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283.95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聚苯乙烯泡沫塑料板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容重25kg B1级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352.50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挤塑保温板 (XPS)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容重30kg B1级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370.00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挤塑保温板 (XPS)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容重35kg B1级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410.00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挤塑保温板 (XPS)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容重40kg B1级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460.00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岩棉保温板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容重100kg A级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427.64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岩棉保温板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容重120kg A级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520.00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岩棉保温板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容重140kg A级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502.76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保温珍珠岩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97.50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改性沥青聚酯胎防水卷材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SBS  3mm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22.50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改性沥青聚酯胎防水卷材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SBS  4mm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25.79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自粘聚合物改性沥青防水卷材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 I PE 1.2mm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自粘聚合物改性沥青防水卷材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 I PE 1.5mm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43.00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聚氯乙烯防水卷材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PVC H 1.2mm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聚氯乙烯防水卷材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PVC H 1.5mm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0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（六）预拌混凝土及砂浆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除税价（元）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预拌混凝土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C10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298.00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预拌混凝土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C15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309.00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预拌混凝土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C20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322.00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预拌混凝土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C25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331.45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预拌混凝土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C30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340.47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预拌混凝土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C35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354.93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预拌混凝土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C40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373.70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预拌混凝土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C45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444.17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预拌混凝土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C50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423.06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预拌混凝土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C55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442.21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预拌混凝土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C60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468.21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干混砌筑砂浆 (DM)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M5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吨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339.95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干混砌筑砂浆 (DM)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M7.5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吨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353.85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干混砌筑砂浆 (DM)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M10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吨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370.32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干混砌筑砂浆 (DM)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M15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吨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425.00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干混砌筑砂浆 (DM)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吨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442.50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干混抹灰砂浆 (DP)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M5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吨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389.00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干混抹灰砂浆 (DP)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M10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吨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410.00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干混地面砂浆 (DS)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M15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吨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387.50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干混地面砂浆 (DS)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吨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407.50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湿拌砌筑砂浆 (WM)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M5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吨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365.00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湿拌砌筑砂浆 (WM)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M7.5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吨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327.67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湿拌砌筑砂浆 (WM)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M10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吨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342.67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湿拌砌筑砂浆 (WM)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M15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吨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358.67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湿拌抹灰砂浆 (WP)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M5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吨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334.00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湿拌抹灰砂浆 (WP)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M10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吨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354.00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湿拌地面砂浆 (WS)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M15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吨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370.00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湿拌地面砂浆 (WS)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吨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390.00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0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（七）装配式构件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除税价（元）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PC预制外墙 (带保温)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C30混凝土，每立方米混凝土钢筋含量110kg，B1级EPS板，无饰面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采集中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PC预制外墙 (不带保温)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C30混凝土，每立方米混凝土钢筋含量110kg，无饰面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采集中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PC预制内墙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C30混凝土，每立方米混凝土钢筋含量90kg，无饰面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采集中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PC预制叠合板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C30混凝土，每立方米混凝土钢筋含量150kg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采集中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PC预制阳台板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C30混凝土，每立方米混凝土钢筋含量130kg，无饰面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采集中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PC预制空调板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C30混凝土，每立方米混凝土钢筋含量130kg，无饰面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采集中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PC预制梁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C30混凝土，每立方米混凝土钢筋含量180kg，无饰面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采集中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PC预制柱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C30混凝土，每立方米混凝土钢筋含量220kg，无饰面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采集中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PC预制楼梯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C30混凝土，每立方米混凝土钢筋含量100kg，无饰面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采集中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PC预制飘窗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C30混凝土，每立方米混凝土钢筋含量120kg，无饰面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采集中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预制装配式盖板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圆形Φ1000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块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采集中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预制装配式盖板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圆形Φ1200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块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采集中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预制装配式盖板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圆形Φ1800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块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采集中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预制装配式盖板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方形2000×1800×200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块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采集中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预制装配式盖板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方形2200×2200×200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块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采集中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0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（八）装饰材料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除税价（元）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全实木门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2100*900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768.50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半玻实木门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507.17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复合板门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515.67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钛金门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483.83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塑钢门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80系列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449.50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防盗门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甲级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637.82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楼宇防盗门（单元门）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637.83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铝塑窗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三玻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574.67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塑钢窗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三玻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374.67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石膏板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1220×2440×10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28.63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实木地板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桦木18mm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96.17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复合地板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110.50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外墙涂料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54.00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大理石板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15mm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78.00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大理石板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20mm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100.50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火烧板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600×300×30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106.50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火烧板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600×300×50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125.50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白色平板玻璃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3mm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42.00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白色平板玻璃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4mm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白色平板玻璃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5mm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50.00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浮法玻璃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5mm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43.25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浮法玻璃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6mm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46.75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浮法玻璃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8mm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52.25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水平钢化玻璃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5mm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80.75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水平钢化玻璃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6mm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87.25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水平钢化玻璃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8mm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97.25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0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（九）市政材料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除税价（元）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细粒式沥青混凝土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AC-5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1242.50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细粒式沥青混凝土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AC-10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1200.00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细粒式沥青混凝土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AC-13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1200.00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细粒式沥青混凝土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SMA-13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1300.00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中粒式沥青混凝土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AC-16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1166.88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中粒式沥青混凝土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SMA-16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1200.00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中粒式沥青混凝土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AC- (硅藻土15%)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1250.00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中粒式沥青混凝土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AC-20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1182.50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粗粒式沥青混凝土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AC-25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1040.63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改性沥青混凝土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SBS-13(SBS4%)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1317.50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改性沥青混凝土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SBS-16(SBS4%)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1230.00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改性沥青混凝土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SBS-20(SBS4%)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1190.00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改性沥青混凝土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SBS-25(SBS4%)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1045.00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改性沥青混凝土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SBS+SMA-16(SBS4% SMA3%)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1250.00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改性沥青混凝土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SBS-聚酯纤维-13 (SBS4% 聚酯纤维3%)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1400.00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改性沥青混凝土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SBS-聚酯纤维-16 (SBS4% 聚酯纤维3%)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1350.00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改性沥青混凝土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SBS-聚酯纤维-25 (SBS4% 聚酯纤维4%)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1330.00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水泥稳定碎石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5%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吨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115.50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水泥稳定碎石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6%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吨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122.50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二灰碎石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120.00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沥青稳定碎石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ATB-25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836.00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沥青稳定碎石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ATB-30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805.00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沥青稳定碎石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ATB-40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805.00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沥青稳定碎石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AM-25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823.00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彩色沥青混凝土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AC-10红色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4100.00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彩色沥青混凝土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AC-10绿色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4450.00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沥青混凝土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(ARAC-16) 降噪融雪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6690.27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沥青混凝土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(SBS-16) 阻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2469.03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沥青混凝土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AC-20C，4%SBS改性沥青，掺入阻燃、抑烟复合改性剂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2112.39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沥青混凝土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ARAC-16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2168.14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沥青混凝土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ARAC-16阻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2415.93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沥青混凝土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ARAC-20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2349.56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沥青混凝土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ARAC-20阻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2597.35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沥青混凝土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SBS-20阻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2327.43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沥青混凝土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冷拌LB-10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2433.63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沥青砂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1353.98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温拌沥青混凝土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温拌AC-13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1061.95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温拌沥青混凝土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温拌AC-16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1044.25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温拌沥青混凝土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温拌AC-20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1008.85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温拌沥青混凝土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温拌AC-25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955.75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球墨铸铁防盗井盖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700加重型 80公斤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760.00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球墨铸铁井盖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700重型 68公斤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466.50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球墨铸铁井盖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700中重型 50公斤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428.00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球墨铸铁井盖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700轻型 36公斤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324.00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球墨铸铁井篦子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380×680 34公斤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288.00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球墨铸铁井篦子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380×500 26公斤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214.00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方形溢流式雨水口井盖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750×450复合材料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406.00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方形溢流式雨水口井盖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750×450球墨铸铁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507.00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方形溢流式雨水口井盖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832×532复合材料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558.00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方形溢流式雨水口井盖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832×532球墨铸铁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710.00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雨水口内环保型拦污篮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700×430×330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251.00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复合砂基拦污过滤槽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600×400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585.00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平口钢筋混凝土Ⅰ级管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Φ300×2000×30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65.50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平口钢筋混凝土Ⅰ级管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Φ400×2000×35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76.50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平口钢筋混凝土Ⅰ级管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Φ500×2000×42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92.50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平口钢筋混凝土Ⅰ级管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Φ600×2000×50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113.50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平口钢筋混凝土Ⅰ级管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Φ700×2000×50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169.00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平口钢筋混凝土Ⅰ级管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Φ800×2000×70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180.00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平口钢筋混凝土Ⅰ级管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 1000×2000×80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270.00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平口钢筋混凝土Ⅰ级管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 1200×2000×100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342.00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平口钢筋混凝土Ⅰ级管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 1500×2000×120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460.00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平口钢筋混凝土Ⅰ级管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 1650×2000×150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514.00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平口钢筋混凝土Ⅰ级管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 1800×2000×150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1111.50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平口钢筋混凝土Ⅰ级管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Φ2000×2000×170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1320.25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平口钢筋混凝土Ⅰ级管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Φ2200×2000×220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1200.00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Φ300×40×2000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45.00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Φ400×40×2000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60.00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Φ500×50×2000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88.00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Φ600×60×2000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118.90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Φ800×80×2000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215.10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 1000×100×2000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328.00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 1200×120×2000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490.00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 1500×150×2000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700.00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 1800×180×2000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1025.00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Φ2000×200×2000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1266.00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Φ2200×220×2000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1640.00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Φ2400×240×2000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2100.00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平口钢筋混凝土Ⅱ级管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Φ2600×260×2500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2500.00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Φ900×2000×90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375.00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 1000×2000×100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422.00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 1200×2000×120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609.00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 1400×2000×140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656.00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 1500×2000×150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780.00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 1800×2000×180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1066.00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Φ2000×2000×200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1344.00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Φ2200×2000×220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1910.00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Φ2400×2000×240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2180.00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柔性企口钢筋混凝土Ⅱ级管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Φ2600×2500×260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2320.00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承插口钢筋混凝土Ⅱ级管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Φ300×2500×40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91.00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承插口钢筋混凝土Ⅱ级管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Φ400×2500×45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140.50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承插口钢筋混凝土Ⅱ级管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Φ500×2500×55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189.00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承插口钢筋混凝土Ⅱ级管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Φ600×2500×60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211.00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承插口钢筋混凝土Ⅱ级管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Φ800×2500×80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340.50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承插口钢筋混凝土Ⅱ级管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 1000×2500×100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457.50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承插口钢筋混凝土Ⅱ级管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 1200×2500×120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606.00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承插口钢筋混凝土Ⅱ级管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Φ900×90×2000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380.00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承插口钢筋混凝土Ⅱ级管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 1000×100×2000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375.00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承插口钢筋混凝土Ⅱ级管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 1200×120×2000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495.00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Φ700*70*2000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378.00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Φ800*80*2000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462.00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Φ900*90*2000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571.00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 1000*100*2000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706.00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 1200*120*2000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882.00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 1400*140*2000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1142.00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 1500*150*2000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1320.00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 1800*180*2000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1846.00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Φ2000*200*2000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2191.50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Φ2200*220*2000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2771.00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Φ2400*240*2000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3440.00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钢承口钢筋混凝土Ⅲ级管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Φ2600*260*2500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4410.00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锯切花岗岩路边石 (六面光、倒角)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990×400×200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104.00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锯切花岗岩路边石 (六面光、倒角)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990×350×200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95.00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锯切花岗岩路边石 (六面光、倒角)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990×500×150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95.00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锯切花岗岩路边石 (六面光、倒角)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990×450×150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89.50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锯切花岗岩路边石 (六面光、倒角)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990×400×150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80.50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锯切花岗岩路边石 (六面光、倒角)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990×350×150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71.50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锯切花岗岩路边石 (六面光、倒角)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990×300×150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65.00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锯切花岗岩路边石 (六面光、倒角)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990×250×150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55.00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锯切花岗岩界石 (六面光、倒角)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495×400×150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68.00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锯切花岗岩界石 (六面光、倒角)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495×400×100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61.00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锯切花岗岩界石 (六面光、倒角)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495×250×150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47.50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锯切花岗岩界石 (六面光、倒角)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495×250×100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42.50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锯切花岗岩界石 (六面光、倒角)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495×200×100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38.00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方砖 (普通)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200×100×80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52.50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方砖 (普通)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200×100×60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互锁式路面透水方砖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C50 250×250×80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63.00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互锁式路面透水方砖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C50 200×200×60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63.00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互锁式路面透水方砖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C50 200×100×80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63.00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无砂透水混凝土装配式基层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C25 300×500×100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61.00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无砂透水混凝土装配式基层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C25  300×500×150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84.00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模块式排水检查井模块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块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采集中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双孔连锁式护坡砖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400×360×120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63.00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一字护坡砖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500×120×150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43.00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树脂混凝土检查口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250×320×50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670.00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树脂混凝土一体沟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250×320×1000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580.00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HDPE线性排水沟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200×160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350.00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格宾垫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雷诺护垫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彩色透水混凝土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C30 5cm彩色面层，5cm素色基层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140.00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彩色透水混凝土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C30 5cm彩色面层， 10cm素色基层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160.00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彩色透水混凝土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C30 5cm彩色面层， 15cm素色基层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203.00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970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numId w:val="0"/>
              </w:numPr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（十）电气材料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除税价（元）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铜芯聚氯乙烯绝缘线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BV-2.5mm²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2.09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铜芯聚氯乙烯绝缘线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BV-4mm²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3.07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铜芯聚氯乙烯绝缘线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BV-6mm²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4.60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铜芯聚氯乙烯绝缘线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BV-10mm²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7.74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铜芯聚氯乙烯绝缘线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BV-16mm²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11.17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铜芯聚氯乙烯绝缘线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BV-25mm²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16.51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铜芯聚氯乙烯绝缘线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BV-35mm²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23.26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铜芯聚氯乙烯绝缘线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BV-50mm²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34.50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PVC四角盒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86系列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1.50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PVC八角盒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86系列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1.65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中八角盒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86系列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2.11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分线盒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3.60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分线盒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4.63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暗开关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单联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11.17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暗开关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双联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14.53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暗开关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三联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19.33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暗开关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四联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24.67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防水插座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三孔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防水插座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五孔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58.50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暗插座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三孔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暗插座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五孔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26.50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暗插座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六孔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28.50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普通圆球灯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40.50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半圆球灯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47.50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单管日光灯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98.00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双管日光灯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158.00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0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（十一）水暖材料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除税价（元）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PPR给水管（冷）1.25MPa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20×1.9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3.10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PPR给水管（冷）1.25MPa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25×2.3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5.35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PPR给水管（冷）1.25MPa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32×3.0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8.95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PPR给水管（冷）1.25MPa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40×3.7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12.05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PPR给水管（冷）1.25MPa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50×4.6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19.50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PPR给水管（冷）1.25MPa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63×5.8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24.25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PPR给水管（冷）1.25MPa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75×6.8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40.30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PPR给水管（冷）1.25MPa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90×8.2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50.05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PPR给水管（冷）1.25MPa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110×10.3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57.80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PPR给水管（热）2.0MPa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20×2.8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4.72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PPR给水管（热）2.0MPa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25×3.5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7.27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PPR给水管（热）2.0MPa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32×4.4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10.70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PPR给水管（热）2.0MPa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40×5.5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17.84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PPR给水管（热）2.0MPa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50×6.9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25.94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PPR给水管（热）2.0MPa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63×8.7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46.80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PPR给水管（热）2.0MPa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75×10.3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60.60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PPR给水管（热）2.0MPa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90×12.5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86.80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PPR给水管（热）2.0MPa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110×15.0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124.15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UPVC实壁排水管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50×2.0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6.83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UPVC实壁排水管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75×2.3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10.32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UPVC实壁排水管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110×3.2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20.75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UPVC实壁排水管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160×4.0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35.12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UPVC实壁排水管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200×5.0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59.80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UPVC芯层发泡排水管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50×2.0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11.55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UPVC芯层发泡排水管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75×2.3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16.48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UPVC芯层发泡排水管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110×3.2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25.48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UPVC芯层发泡排水管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160×4.0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38.20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UPVC芯层发泡排水管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200×5.0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61.45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蹲式大便器（含水箱）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407.27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感应式蹲式大便器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649.53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坐便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809.33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立式小便器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595.33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挂式小便器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396.33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洗脸盆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普通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283.00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拖布池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270.00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洗涤盆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199.20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台式洗脸盆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352.00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浴盆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1150.00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水龙头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DN15（铜）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27.50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水龙头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DN20（铜）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41.50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0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（十二）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园林苗木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除税价（元）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胸径:3-4cm裸根断干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株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26.61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胸径:5-6cm裸根断干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株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65.14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胸径:7-8cm裸根断干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株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96.33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胸径:6-7cm土坨断干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株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131.19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胸径:8-9cm土坨断干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株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218.35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胸径:10-11cm土坨断干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株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357.80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胸径:12cm土坨断干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株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435.78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胸径:4cm土坨全冠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株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104.59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胸径:5cm土坨全冠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株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191.74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胸径:6cm土坨全冠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株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288.07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胸径:7cm土坨全冠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株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313.76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胸径:8cm土坨全冠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株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392.66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胸径:9cm土坨全冠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株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479.82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胸径:10cm土坨全冠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株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522.94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胸径:11cm土坨全冠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株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575.23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胸径:12cm土坨全冠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株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784.40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胸径:13cm土坨全冠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株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871.56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胸径:14cm土坨全冠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株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958.72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胸径:15cm土坨全冠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株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1220.18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胸径：16cm土坨全冠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株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1307.34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胸径：18cm土坨全冠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株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1568.81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银中杨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胸径：20cm土坨全冠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株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2266.06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新疆杨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胸径:4cm土坨全冠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株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131.19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新疆杨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胸径:5cm土坨全冠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株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261.47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新疆杨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胸径:6cm土坨全冠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株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435.78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新疆杨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胸径:7cm土坨全冠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株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522.94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新疆杨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胸径:8cm土坨全冠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株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610.09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新疆杨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胸径:9cm土坨全冠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株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697.25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新疆杨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胸径:10cm土坨全冠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株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784.40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新疆杨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胸径:11cm土坨全冠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株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871.56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新疆杨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胸径:12cm土坨全冠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株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958.72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新疆杨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胸径:13cm土坨全冠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株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1133.03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新疆杨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胸径:14cm土坨全冠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株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1307.34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新疆杨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胸径:15cm土坨全冠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株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1481.65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小青杨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胸径:4cm土坨全冠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株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78.90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小青杨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胸径:5cm土坨全冠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株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156.88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小青杨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胸径:6cm土坨全冠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株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218.35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小青杨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胸径:7cm土坨全冠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株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305.50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小青杨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胸径:8cm土坨全冠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株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366.06 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小青杨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胸径:9cm土坨全冠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株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418.35 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小青杨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胸径:10cm土坨全冠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株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470.64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小青杨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胸径:11cm土坨全冠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株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522.94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小青杨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胸径:12cm土坨全冠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株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575.23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小青杨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胸径:13cm土坨全冠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株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679.82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小青杨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胸径:14cm土坨全冠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株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784.40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小青杨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胸径:15cm土坨全冠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株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871.56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垂榆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胸径:4-5cm土坨全冠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株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131.19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垂榆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胸径:6-7cm土坨全冠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株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313.76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垂榆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胸径:8-9cm土坨全冠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株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522.94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垂榆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胸径:10-11cm土坨全冠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株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871.56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垂榆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胸径:12cm土坨全冠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株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1307.34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垂榆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胸径:13cm土坨全冠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株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1743.12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垂榆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胸径:14cm土坨全冠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株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2004.59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垂榆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胸径:15cm土坨全冠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株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2266.06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70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三、施工机械市场租赁信息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机械名称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除税价（元）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履带式挖掘机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斗容1.0m3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台班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1891.25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履带式挖掘机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斗容1.2m3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台班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2175.00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拖车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15T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台班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1406.25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履带式推土机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T140 115KW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台班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1525.00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履带式推土机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T160 132KW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台班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1653.75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震动压路机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18-20T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台班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1610.00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静碾压路机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12-15T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台班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1438.33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轮式装载机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斗容2.0m3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台班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1041.67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轮式装载机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斗容3.5m3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台班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1394.44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汽车式起重机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16T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台班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1333.33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汽车式起重机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25T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台班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1577.78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自卸汽车</w:t>
            </w:r>
          </w:p>
        </w:tc>
        <w:tc>
          <w:tcPr>
            <w:tcW w:w="2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10T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台班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1033.33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13%</w:t>
            </w:r>
          </w:p>
        </w:tc>
      </w:tr>
    </w:tbl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lMWQ2MDc2Zjk3OTBiMmY4NWEwZmQxNTA0MWQ2MzQifQ=="/>
  </w:docVars>
  <w:rsids>
    <w:rsidRoot w:val="6ED04323"/>
    <w:rsid w:val="3E220386"/>
    <w:rsid w:val="5C7B5EC6"/>
    <w:rsid w:val="6ED04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7660</Words>
  <Characters>13194</Characters>
  <Lines>0</Lines>
  <Paragraphs>0</Paragraphs>
  <TotalTime>8</TotalTime>
  <ScaleCrop>false</ScaleCrop>
  <LinksUpToDate>false</LinksUpToDate>
  <CharactersWithSpaces>14020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2024-04-15T00:43:00Z</dcterms:created>
  <dc:creator>陈端旺</dc:creator>
  <cp:lastModifiedBy>陈端旺</cp:lastModifiedBy>
  <dcterms:modified xsi:type="dcterms:W3CDTF">2024-07-05T03:26:58Z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8657F44B87DB42B3BD05F77D880DAC2C_13</vt:lpwstr>
  </property>
</Properties>
</file>